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74" w:rsidRPr="00A0525A" w:rsidRDefault="00E32474" w:rsidP="00A0525A">
      <w:pPr>
        <w:widowControl/>
        <w:spacing w:before="100" w:beforeAutospacing="1" w:after="100" w:afterAutospacing="1"/>
        <w:ind w:firstLineChars="1200" w:firstLine="2530"/>
        <w:jc w:val="left"/>
        <w:rPr>
          <w:rFonts w:ascii="Tahoma" w:eastAsia="宋体" w:hAnsi="Tahoma" w:cs="Tahoma"/>
          <w:b/>
          <w:color w:val="000000"/>
          <w:kern w:val="0"/>
          <w:szCs w:val="21"/>
        </w:rPr>
      </w:pPr>
      <w:r w:rsidRPr="00A0525A">
        <w:rPr>
          <w:rFonts w:ascii="Tahoma" w:eastAsia="宋体" w:hAnsi="Tahoma" w:cs="Tahoma" w:hint="eastAsia"/>
          <w:b/>
          <w:color w:val="000000"/>
          <w:kern w:val="0"/>
          <w:szCs w:val="21"/>
        </w:rPr>
        <w:t>地学院</w:t>
      </w:r>
      <w:r w:rsidRPr="00A0525A">
        <w:rPr>
          <w:rFonts w:ascii="Tahoma" w:eastAsia="宋体" w:hAnsi="Tahoma" w:cs="Tahoma" w:hint="eastAsia"/>
          <w:b/>
          <w:color w:val="000000"/>
          <w:kern w:val="0"/>
          <w:szCs w:val="21"/>
        </w:rPr>
        <w:t>2015</w:t>
      </w:r>
      <w:r w:rsidR="00A0525A">
        <w:rPr>
          <w:rFonts w:ascii="Tahoma" w:eastAsia="宋体" w:hAnsi="Tahoma" w:cs="Tahoma" w:hint="eastAsia"/>
          <w:b/>
          <w:color w:val="000000"/>
          <w:kern w:val="0"/>
          <w:szCs w:val="21"/>
        </w:rPr>
        <w:t>年拟录取</w:t>
      </w:r>
      <w:r w:rsidRPr="00A0525A">
        <w:rPr>
          <w:rFonts w:ascii="Tahoma" w:eastAsia="宋体" w:hAnsi="Tahoma" w:cs="Tahoma" w:hint="eastAsia"/>
          <w:b/>
          <w:color w:val="000000"/>
          <w:kern w:val="0"/>
          <w:szCs w:val="21"/>
        </w:rPr>
        <w:t>博士生名单</w:t>
      </w:r>
    </w:p>
    <w:tbl>
      <w:tblPr>
        <w:tblW w:w="5534" w:type="dxa"/>
        <w:jc w:val="center"/>
        <w:tblCellMar>
          <w:left w:w="0" w:type="dxa"/>
          <w:right w:w="0" w:type="dxa"/>
        </w:tblCellMar>
        <w:tblLook w:val="04A0"/>
      </w:tblPr>
      <w:tblGrid>
        <w:gridCol w:w="1706"/>
        <w:gridCol w:w="1843"/>
        <w:gridCol w:w="1985"/>
      </w:tblGrid>
      <w:tr w:rsidR="00F61E9F" w:rsidRPr="00DE7BBF" w:rsidTr="00A0525A">
        <w:trPr>
          <w:trHeight w:val="51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9F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9F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录取类别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E9F" w:rsidRPr="00A0525A" w:rsidRDefault="00F61E9F" w:rsidP="00A0525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0525A" w:rsidRPr="00DE7BBF" w:rsidTr="00A0525A">
        <w:trPr>
          <w:trHeight w:val="37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宋珊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春博</w:t>
            </w:r>
            <w:proofErr w:type="gramEnd"/>
          </w:p>
        </w:tc>
      </w:tr>
      <w:tr w:rsidR="00A0525A" w:rsidRPr="00DE7BBF" w:rsidTr="00A0525A">
        <w:trPr>
          <w:trHeight w:val="42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韩雨贞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硕转博</w:t>
            </w:r>
            <w:proofErr w:type="gramEnd"/>
          </w:p>
        </w:tc>
      </w:tr>
      <w:tr w:rsidR="00A0525A" w:rsidRPr="00DE7BBF" w:rsidTr="00A0525A">
        <w:trPr>
          <w:trHeight w:val="39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史亚男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硕转博</w:t>
            </w:r>
            <w:proofErr w:type="gramEnd"/>
          </w:p>
        </w:tc>
      </w:tr>
      <w:tr w:rsidR="00A0525A" w:rsidRPr="00DE7BBF" w:rsidTr="00A0525A">
        <w:trPr>
          <w:trHeight w:val="37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董淼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硕转博</w:t>
            </w:r>
            <w:proofErr w:type="gramEnd"/>
          </w:p>
        </w:tc>
      </w:tr>
      <w:tr w:rsidR="00A0525A" w:rsidRPr="00DE7BBF" w:rsidTr="00A0525A">
        <w:trPr>
          <w:trHeight w:val="33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彭涛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硕转博</w:t>
            </w:r>
            <w:proofErr w:type="gramEnd"/>
          </w:p>
        </w:tc>
      </w:tr>
      <w:tr w:rsidR="00A0525A" w:rsidRPr="00DE7BBF" w:rsidTr="00A0525A">
        <w:trPr>
          <w:trHeight w:val="36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刘妍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0525A" w:rsidRPr="00DE7BBF" w:rsidTr="00A0525A">
        <w:trPr>
          <w:trHeight w:val="43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戚宇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0525A" w:rsidRPr="00DE7BBF" w:rsidTr="00A0525A">
        <w:trPr>
          <w:trHeight w:val="37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解孟雨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硕转博</w:t>
            </w:r>
            <w:proofErr w:type="gramEnd"/>
          </w:p>
        </w:tc>
      </w:tr>
      <w:tr w:rsidR="00A0525A" w:rsidRPr="00DE7BBF" w:rsidTr="00A0525A">
        <w:trPr>
          <w:trHeight w:val="36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丁军锋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硕转博</w:t>
            </w:r>
            <w:proofErr w:type="gramEnd"/>
          </w:p>
        </w:tc>
      </w:tr>
      <w:tr w:rsidR="00A0525A" w:rsidRPr="00DE7BBF" w:rsidTr="00A0525A">
        <w:trPr>
          <w:trHeight w:val="39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严立龙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硕转博</w:t>
            </w:r>
            <w:proofErr w:type="gramEnd"/>
          </w:p>
        </w:tc>
      </w:tr>
      <w:tr w:rsidR="00A0525A" w:rsidRPr="00DE7BBF" w:rsidTr="00A0525A">
        <w:trPr>
          <w:trHeight w:val="39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李晓剑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0525A" w:rsidRPr="00DE7BBF" w:rsidTr="00A0525A">
        <w:trPr>
          <w:trHeight w:val="40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雷天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525A" w:rsidRPr="00DE7BBF" w:rsidTr="00A0525A">
        <w:trPr>
          <w:trHeight w:val="39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尹力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0525A" w:rsidRPr="00DE7BBF" w:rsidTr="00A0525A">
        <w:trPr>
          <w:trHeight w:val="37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汪秋昱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硕转博</w:t>
            </w:r>
            <w:proofErr w:type="gramEnd"/>
          </w:p>
        </w:tc>
      </w:tr>
      <w:tr w:rsidR="00A0525A" w:rsidRPr="00DE7BBF" w:rsidTr="00A0525A">
        <w:trPr>
          <w:trHeight w:val="37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  <w:t>董超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</w:pPr>
            <w:r w:rsidRPr="00A0525A"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非定向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25A" w:rsidRPr="00A0525A" w:rsidRDefault="00A0525A" w:rsidP="00A0525A">
            <w:pPr>
              <w:widowControl/>
              <w:jc w:val="center"/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535097" w:rsidRDefault="00535097"/>
    <w:sectPr w:rsidR="00535097" w:rsidSect="00535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7BBF"/>
    <w:rsid w:val="00164887"/>
    <w:rsid w:val="00535097"/>
    <w:rsid w:val="007B3C22"/>
    <w:rsid w:val="00982DB3"/>
    <w:rsid w:val="00A0525A"/>
    <w:rsid w:val="00DE7BBF"/>
    <w:rsid w:val="00DF2BA6"/>
    <w:rsid w:val="00E32474"/>
    <w:rsid w:val="00F6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B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7B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8040403-4B2E-484C-B2CE-F5A00FC7D11A}"/>
</file>

<file path=customXml/itemProps2.xml><?xml version="1.0" encoding="utf-8"?>
<ds:datastoreItem xmlns:ds="http://schemas.openxmlformats.org/officeDocument/2006/customXml" ds:itemID="{A0AA7D18-3209-4367-9805-3322B1E924B9}"/>
</file>

<file path=customXml/itemProps3.xml><?xml version="1.0" encoding="utf-8"?>
<ds:datastoreItem xmlns:ds="http://schemas.openxmlformats.org/officeDocument/2006/customXml" ds:itemID="{EA6E91F6-0F0D-402B-BFE6-D03CA78FAC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2015-05-19T02:25:00Z</dcterms:created>
  <dcterms:modified xsi:type="dcterms:W3CDTF">2015-05-19T02:25:00Z</dcterms:modified>
</cp:coreProperties>
</file>